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8515" w14:textId="5E705CF1" w:rsidR="007D535E" w:rsidRPr="00D914B6" w:rsidRDefault="00D914B6" w:rsidP="00D914B6">
      <w:pPr>
        <w:jc w:val="center"/>
        <w:rPr>
          <w:b/>
          <w:bCs/>
          <w:sz w:val="32"/>
          <w:szCs w:val="32"/>
        </w:rPr>
      </w:pPr>
      <w:r w:rsidRPr="00D914B6">
        <w:rPr>
          <w:b/>
          <w:bCs/>
          <w:sz w:val="32"/>
          <w:szCs w:val="32"/>
        </w:rPr>
        <w:t>Mountain Lakes Woodlands Committee</w:t>
      </w:r>
    </w:p>
    <w:p w14:paraId="00C4AD35" w14:textId="31584813" w:rsidR="00D914B6" w:rsidRPr="00D914B6" w:rsidRDefault="00D914B6" w:rsidP="00D914B6">
      <w:pPr>
        <w:jc w:val="center"/>
        <w:rPr>
          <w:b/>
          <w:bCs/>
          <w:sz w:val="32"/>
          <w:szCs w:val="32"/>
        </w:rPr>
      </w:pPr>
      <w:r w:rsidRPr="00D914B6">
        <w:rPr>
          <w:b/>
          <w:bCs/>
          <w:sz w:val="32"/>
          <w:szCs w:val="32"/>
        </w:rPr>
        <w:t>February 19, 2025</w:t>
      </w:r>
    </w:p>
    <w:p w14:paraId="1043B002" w14:textId="53B71977" w:rsidR="00D914B6" w:rsidRDefault="00D914B6" w:rsidP="00D914B6">
      <w:pPr>
        <w:jc w:val="center"/>
        <w:rPr>
          <w:b/>
          <w:bCs/>
          <w:sz w:val="32"/>
          <w:szCs w:val="32"/>
        </w:rPr>
      </w:pPr>
      <w:r w:rsidRPr="00D914B6">
        <w:rPr>
          <w:b/>
          <w:bCs/>
          <w:sz w:val="32"/>
          <w:szCs w:val="32"/>
        </w:rPr>
        <w:t>Meeting Minutes</w:t>
      </w:r>
    </w:p>
    <w:p w14:paraId="2279DFF9" w14:textId="6638E897" w:rsidR="00D914B6" w:rsidRPr="00352365" w:rsidRDefault="00D914B6" w:rsidP="00D914B6">
      <w:r w:rsidRPr="00352365">
        <w:t>In attendance</w:t>
      </w:r>
      <w:proofErr w:type="gramStart"/>
      <w:r w:rsidRPr="00352365">
        <w:t>:  Bob</w:t>
      </w:r>
      <w:proofErr w:type="gramEnd"/>
      <w:r w:rsidRPr="00352365">
        <w:t xml:space="preserve"> Dewing, Karen Macleod, Scott Allison, Joe Sampson, Korban Lee</w:t>
      </w:r>
    </w:p>
    <w:p w14:paraId="6C2D5DB0" w14:textId="77777777" w:rsidR="00D914B6" w:rsidRDefault="00D914B6" w:rsidP="002B3016"/>
    <w:p w14:paraId="2E5EC99C" w14:textId="62612C05" w:rsidR="007D535E" w:rsidRPr="00D914B6" w:rsidRDefault="007D535E" w:rsidP="007D535E">
      <w:pPr>
        <w:pStyle w:val="ListParagraph"/>
        <w:numPr>
          <w:ilvl w:val="0"/>
          <w:numId w:val="1"/>
        </w:numPr>
        <w:rPr>
          <w:b/>
          <w:bCs/>
        </w:rPr>
      </w:pPr>
      <w:r w:rsidRPr="00D914B6">
        <w:rPr>
          <w:b/>
          <w:bCs/>
        </w:rPr>
        <w:t>Red Trail Progress</w:t>
      </w:r>
    </w:p>
    <w:p w14:paraId="11624560" w14:textId="2E9E1705" w:rsidR="007D535E" w:rsidRDefault="007D535E" w:rsidP="007D535E">
      <w:r>
        <w:t>We have the approval from the Borough to proceed with the trail redesign and create a multi-use trail.  Scott Allison will coordinate with Amy Lusko from this point forward on behalf of the committee. Melissa Muilenburg circulated the map last month.  The plan is to design the new trail as soon as the snow melts.</w:t>
      </w:r>
    </w:p>
    <w:p w14:paraId="272366CF" w14:textId="14E999E5" w:rsidR="007D535E" w:rsidRPr="00D914B6" w:rsidRDefault="007D535E" w:rsidP="007D535E">
      <w:pPr>
        <w:pStyle w:val="ListParagraph"/>
        <w:numPr>
          <w:ilvl w:val="0"/>
          <w:numId w:val="1"/>
        </w:numPr>
        <w:rPr>
          <w:b/>
          <w:bCs/>
        </w:rPr>
      </w:pPr>
      <w:r w:rsidRPr="00D914B6">
        <w:rPr>
          <w:b/>
          <w:bCs/>
        </w:rPr>
        <w:t>Controlled Burns</w:t>
      </w:r>
    </w:p>
    <w:p w14:paraId="00E01364" w14:textId="5248F3A0" w:rsidR="007D535E" w:rsidRDefault="007D535E" w:rsidP="007D535E">
      <w:r>
        <w:t xml:space="preserve">Bob </w:t>
      </w:r>
      <w:r w:rsidR="00D914B6">
        <w:t>met</w:t>
      </w:r>
      <w:r>
        <w:t xml:space="preserve"> with Mitch to discuss and has the forms. The State is willing to provide the </w:t>
      </w:r>
      <w:proofErr w:type="gramStart"/>
      <w:r w:rsidR="00D914B6">
        <w:t>funds,</w:t>
      </w:r>
      <w:proofErr w:type="gramEnd"/>
      <w:r>
        <w:t xml:space="preserve"> however we </w:t>
      </w:r>
      <w:proofErr w:type="gramStart"/>
      <w:r>
        <w:t>have to</w:t>
      </w:r>
      <w:proofErr w:type="gramEnd"/>
      <w:r>
        <w:t xml:space="preserve"> recommend the locations.  There was </w:t>
      </w:r>
      <w:r w:rsidR="00D914B6">
        <w:t>a discussion</w:t>
      </w:r>
      <w:r>
        <w:t xml:space="preserve"> </w:t>
      </w:r>
      <w:r w:rsidR="00D914B6">
        <w:t>around</w:t>
      </w:r>
      <w:r>
        <w:t xml:space="preserve"> Wilcox Park up along Crestview to protect the homes on the boundary of that part of the </w:t>
      </w:r>
      <w:proofErr w:type="spellStart"/>
      <w:r>
        <w:t>Tourne</w:t>
      </w:r>
      <w:proofErr w:type="spellEnd"/>
      <w:r>
        <w:t>.</w:t>
      </w:r>
    </w:p>
    <w:p w14:paraId="7E131139" w14:textId="77777777" w:rsidR="007D535E" w:rsidRDefault="007D535E" w:rsidP="007D535E"/>
    <w:p w14:paraId="633B0071" w14:textId="6CBF584F" w:rsidR="007D535E" w:rsidRPr="00D914B6" w:rsidRDefault="007D535E" w:rsidP="007D535E">
      <w:pPr>
        <w:pStyle w:val="ListParagraph"/>
        <w:numPr>
          <w:ilvl w:val="0"/>
          <w:numId w:val="1"/>
        </w:numPr>
        <w:rPr>
          <w:b/>
          <w:bCs/>
        </w:rPr>
      </w:pPr>
      <w:r w:rsidRPr="00D914B6">
        <w:rPr>
          <w:b/>
          <w:bCs/>
        </w:rPr>
        <w:t>Rattlesnake Meadow Trail</w:t>
      </w:r>
    </w:p>
    <w:p w14:paraId="703BD087" w14:textId="2672B0E5" w:rsidR="007D535E" w:rsidRDefault="007D535E" w:rsidP="007D535E">
      <w:r>
        <w:t xml:space="preserve">Borough crew plans to clear the meadow trail that runs across the Rattlesnake Meadow with machinery of 3 feet of growth on each side of the trail.   It would be a good Eagle Scout project to rebuild the bridges/wooden walkways that do across the Meadow.  The current ones are in extreme disrepair. </w:t>
      </w:r>
    </w:p>
    <w:p w14:paraId="25BD2888" w14:textId="77777777" w:rsidR="007D535E" w:rsidRDefault="007D535E" w:rsidP="007D535E"/>
    <w:p w14:paraId="017641EA" w14:textId="2D323D45" w:rsidR="007D535E" w:rsidRPr="00D914B6" w:rsidRDefault="007D535E" w:rsidP="007D535E">
      <w:pPr>
        <w:pStyle w:val="ListParagraph"/>
        <w:numPr>
          <w:ilvl w:val="0"/>
          <w:numId w:val="1"/>
        </w:numPr>
        <w:rPr>
          <w:b/>
          <w:bCs/>
        </w:rPr>
      </w:pPr>
      <w:r w:rsidRPr="00D914B6">
        <w:rPr>
          <w:b/>
          <w:bCs/>
        </w:rPr>
        <w:t>Archery Range</w:t>
      </w:r>
    </w:p>
    <w:p w14:paraId="7D8A6F6C" w14:textId="6EAC6043" w:rsidR="007D535E" w:rsidRDefault="007D535E" w:rsidP="007D535E">
      <w:r>
        <w:t xml:space="preserve">Jamet Horst has submitted an Archery Range application.  PSEG has a fund that they allocate to community projects.  We requested $2,000, the smallest one.  Bob has the design. He met with the recreation </w:t>
      </w:r>
      <w:r w:rsidR="00D914B6">
        <w:t>director,</w:t>
      </w:r>
      <w:r>
        <w:t xml:space="preserve"> and she wrote a great letter of support.   People would bring their own equipment.   The area is the old shooting range between Crystal and Birchwood lakes. </w:t>
      </w:r>
    </w:p>
    <w:p w14:paraId="72CE9050" w14:textId="77777777" w:rsidR="007D535E" w:rsidRDefault="007D535E" w:rsidP="007D535E"/>
    <w:p w14:paraId="3B8BAECC" w14:textId="4AB703A5" w:rsidR="007D535E" w:rsidRPr="00D914B6" w:rsidRDefault="007D535E" w:rsidP="007D535E">
      <w:pPr>
        <w:pStyle w:val="ListParagraph"/>
        <w:numPr>
          <w:ilvl w:val="0"/>
          <w:numId w:val="1"/>
        </w:numPr>
        <w:rPr>
          <w:b/>
          <w:bCs/>
        </w:rPr>
      </w:pPr>
      <w:r w:rsidRPr="00D914B6">
        <w:rPr>
          <w:b/>
          <w:bCs/>
        </w:rPr>
        <w:t xml:space="preserve">Pocket Parks </w:t>
      </w:r>
    </w:p>
    <w:p w14:paraId="0ED0B4BD" w14:textId="1887D90A" w:rsidR="007D535E" w:rsidRDefault="007D535E" w:rsidP="007D535E">
      <w:r>
        <w:t>We have identified a pocket park for clean</w:t>
      </w:r>
      <w:r w:rsidR="00D914B6">
        <w:t xml:space="preserve">up at Lake and Morris. </w:t>
      </w:r>
      <w:r w:rsidR="00352365">
        <w:t>Pierre will propose a date.</w:t>
      </w:r>
    </w:p>
    <w:p w14:paraId="4E0AB5A4" w14:textId="35ABABCF" w:rsidR="00352365" w:rsidRPr="00352365" w:rsidRDefault="00352365" w:rsidP="00352365">
      <w:pPr>
        <w:pStyle w:val="ListParagraph"/>
        <w:numPr>
          <w:ilvl w:val="0"/>
          <w:numId w:val="1"/>
        </w:numPr>
        <w:rPr>
          <w:b/>
          <w:bCs/>
        </w:rPr>
      </w:pPr>
      <w:r w:rsidRPr="00352365">
        <w:rPr>
          <w:b/>
          <w:bCs/>
        </w:rPr>
        <w:t>New Member</w:t>
      </w:r>
    </w:p>
    <w:p w14:paraId="7400CD37" w14:textId="67BD3B78" w:rsidR="00352365" w:rsidRDefault="00352365" w:rsidP="00352365">
      <w:pPr>
        <w:pStyle w:val="ListParagraph"/>
      </w:pPr>
      <w:r>
        <w:t>The committee agreed to have Jeff Rose join the Woodlands Committee.  This will be proposed and approved at the next council meeting.</w:t>
      </w:r>
    </w:p>
    <w:p w14:paraId="3DF9B46E" w14:textId="77777777" w:rsidR="007D535E" w:rsidRPr="002B3016" w:rsidRDefault="007D535E" w:rsidP="007D535E"/>
    <w:p w14:paraId="36A4007E" w14:textId="77777777" w:rsidR="00A158E7" w:rsidRDefault="00A158E7"/>
    <w:sectPr w:rsidR="00A1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5422D"/>
    <w:multiLevelType w:val="hybridMultilevel"/>
    <w:tmpl w:val="D57E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87E03"/>
    <w:multiLevelType w:val="hybridMultilevel"/>
    <w:tmpl w:val="13CA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807435">
    <w:abstractNumId w:val="1"/>
  </w:num>
  <w:num w:numId="2" w16cid:durableId="133695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16"/>
    <w:rsid w:val="00034FA5"/>
    <w:rsid w:val="00243BE7"/>
    <w:rsid w:val="002B3016"/>
    <w:rsid w:val="00352365"/>
    <w:rsid w:val="007D535E"/>
    <w:rsid w:val="00A158E7"/>
    <w:rsid w:val="00AD66D8"/>
    <w:rsid w:val="00D914B6"/>
    <w:rsid w:val="00DB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B085"/>
  <w15:chartTrackingRefBased/>
  <w15:docId w15:val="{BFCA231E-4DF0-49F0-9D6A-6D71151C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016"/>
    <w:rPr>
      <w:rFonts w:eastAsiaTheme="majorEastAsia" w:cstheme="majorBidi"/>
      <w:color w:val="272727" w:themeColor="text1" w:themeTint="D8"/>
    </w:rPr>
  </w:style>
  <w:style w:type="paragraph" w:styleId="Title">
    <w:name w:val="Title"/>
    <w:basedOn w:val="Normal"/>
    <w:next w:val="Normal"/>
    <w:link w:val="TitleChar"/>
    <w:uiPriority w:val="10"/>
    <w:qFormat/>
    <w:rsid w:val="002B3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016"/>
    <w:pPr>
      <w:spacing w:before="160"/>
      <w:jc w:val="center"/>
    </w:pPr>
    <w:rPr>
      <w:i/>
      <w:iCs/>
      <w:color w:val="404040" w:themeColor="text1" w:themeTint="BF"/>
    </w:rPr>
  </w:style>
  <w:style w:type="character" w:customStyle="1" w:styleId="QuoteChar">
    <w:name w:val="Quote Char"/>
    <w:basedOn w:val="DefaultParagraphFont"/>
    <w:link w:val="Quote"/>
    <w:uiPriority w:val="29"/>
    <w:rsid w:val="002B3016"/>
    <w:rPr>
      <w:i/>
      <w:iCs/>
      <w:color w:val="404040" w:themeColor="text1" w:themeTint="BF"/>
    </w:rPr>
  </w:style>
  <w:style w:type="paragraph" w:styleId="ListParagraph">
    <w:name w:val="List Paragraph"/>
    <w:basedOn w:val="Normal"/>
    <w:uiPriority w:val="34"/>
    <w:qFormat/>
    <w:rsid w:val="002B3016"/>
    <w:pPr>
      <w:ind w:left="720"/>
      <w:contextualSpacing/>
    </w:pPr>
  </w:style>
  <w:style w:type="character" w:styleId="IntenseEmphasis">
    <w:name w:val="Intense Emphasis"/>
    <w:basedOn w:val="DefaultParagraphFont"/>
    <w:uiPriority w:val="21"/>
    <w:qFormat/>
    <w:rsid w:val="002B3016"/>
    <w:rPr>
      <w:i/>
      <w:iCs/>
      <w:color w:val="0F4761" w:themeColor="accent1" w:themeShade="BF"/>
    </w:rPr>
  </w:style>
  <w:style w:type="paragraph" w:styleId="IntenseQuote">
    <w:name w:val="Intense Quote"/>
    <w:basedOn w:val="Normal"/>
    <w:next w:val="Normal"/>
    <w:link w:val="IntenseQuoteChar"/>
    <w:uiPriority w:val="30"/>
    <w:qFormat/>
    <w:rsid w:val="002B3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016"/>
    <w:rPr>
      <w:i/>
      <w:iCs/>
      <w:color w:val="0F4761" w:themeColor="accent1" w:themeShade="BF"/>
    </w:rPr>
  </w:style>
  <w:style w:type="character" w:styleId="IntenseReference">
    <w:name w:val="Intense Reference"/>
    <w:basedOn w:val="DefaultParagraphFont"/>
    <w:uiPriority w:val="32"/>
    <w:qFormat/>
    <w:rsid w:val="002B3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88857">
      <w:bodyDiv w:val="1"/>
      <w:marLeft w:val="0"/>
      <w:marRight w:val="0"/>
      <w:marTop w:val="0"/>
      <w:marBottom w:val="0"/>
      <w:divBdr>
        <w:top w:val="none" w:sz="0" w:space="0" w:color="auto"/>
        <w:left w:val="none" w:sz="0" w:space="0" w:color="auto"/>
        <w:bottom w:val="none" w:sz="0" w:space="0" w:color="auto"/>
        <w:right w:val="none" w:sz="0" w:space="0" w:color="auto"/>
      </w:divBdr>
    </w:div>
    <w:div w:id="14424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Macleod</dc:creator>
  <cp:keywords/>
  <dc:description/>
  <cp:lastModifiedBy>Karen Macleod</cp:lastModifiedBy>
  <cp:revision>2</cp:revision>
  <dcterms:created xsi:type="dcterms:W3CDTF">2025-04-28T17:28:00Z</dcterms:created>
  <dcterms:modified xsi:type="dcterms:W3CDTF">2025-04-28T17:28:00Z</dcterms:modified>
</cp:coreProperties>
</file>